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Default="00F83D7B" w:rsidP="00F83D7B">
      <w:pPr>
        <w:ind w:left="120"/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F83D7B" w:rsidRPr="008D7534" w:rsidTr="00CF2A34">
        <w:tc>
          <w:tcPr>
            <w:tcW w:w="3115" w:type="dxa"/>
          </w:tcPr>
          <w:p w:rsidR="00F83D7B" w:rsidRPr="0040209D" w:rsidRDefault="00F83D7B" w:rsidP="00CF2A3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F83D7B" w:rsidRPr="005F7170" w:rsidRDefault="00F83D7B" w:rsidP="00CF2A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83D7B" w:rsidRPr="008944ED" w:rsidRDefault="00F83D7B" w:rsidP="00CF2A3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83D7B" w:rsidRDefault="00F83D7B" w:rsidP="00CF2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№_8 от            «26» _августа 2023 г.</w:t>
            </w:r>
          </w:p>
          <w:p w:rsidR="00F83D7B" w:rsidRPr="0040209D" w:rsidRDefault="00F83D7B" w:rsidP="00CF2A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3D7B" w:rsidRDefault="00F83D7B" w:rsidP="00CF2A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-635</wp:posOffset>
                  </wp:positionV>
                  <wp:extent cx="2566670" cy="1676400"/>
                  <wp:effectExtent l="19050" t="0" r="5080" b="0"/>
                  <wp:wrapNone/>
                  <wp:docPr id="2" name="Рисунок 0" descr="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F83D7B" w:rsidRDefault="00F83D7B" w:rsidP="00CF2A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83D7B" w:rsidRPr="008944ED" w:rsidRDefault="00F83D7B" w:rsidP="00CF2A3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F83D7B" w:rsidRDefault="00F83D7B" w:rsidP="00CF2A3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83D7B" w:rsidRPr="008944ED" w:rsidRDefault="00F83D7B" w:rsidP="00CF2A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Еремеева Т.Н.</w:t>
            </w:r>
          </w:p>
          <w:p w:rsidR="00F83D7B" w:rsidRDefault="00F83D7B" w:rsidP="00CF2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 81 от              «26» августа 2023 г.</w:t>
            </w:r>
          </w:p>
          <w:p w:rsidR="00F83D7B" w:rsidRPr="0040209D" w:rsidRDefault="00F83D7B" w:rsidP="00CF2A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КУРСАВНЕУРОЧНОЙДЕЯТЕЛЬНОСТИ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Актуальностьиназначениепрограммы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Ценностноенаполнениевнеурочныхзанятий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 xml:space="preserve">Даты, связанные с событиями, которые отмечаются в постоянные </w:t>
      </w:r>
      <w:r>
        <w:rPr>
          <w:sz w:val="28"/>
        </w:rPr>
        <w:lastRenderedPageBreak/>
        <w:t>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занятия. Например, тема «День народного единства» рассматриваетсяна </w:t>
      </w:r>
      <w:r>
        <w:lastRenderedPageBreak/>
        <w:t>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благотворительностьбыла распространена в России в прошлые века, что стало </w:t>
      </w:r>
      <w:r>
        <w:rPr>
          <w:sz w:val="28"/>
        </w:rPr>
        <w:lastRenderedPageBreak/>
        <w:t>сегодня примером дляподражания.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 xml:space="preserve">и интересной многообразной деятельностью, </w:t>
      </w:r>
      <w:r>
        <w:lastRenderedPageBreak/>
        <w:t>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 xml:space="preserve">Честность, открытость, готовность прийти на помощь – основа </w:t>
      </w:r>
      <w:r>
        <w:lastRenderedPageBreak/>
        <w:t>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</w:t>
      </w:r>
      <w:r>
        <w:lastRenderedPageBreak/>
        <w:t>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</w:t>
      </w:r>
      <w:r>
        <w:lastRenderedPageBreak/>
        <w:t>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</w:t>
      </w:r>
      <w:r>
        <w:lastRenderedPageBreak/>
        <w:t>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lastRenderedPageBreak/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lastRenderedPageBreak/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 xml:space="preserve"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</w:t>
      </w:r>
      <w:r>
        <w:lastRenderedPageBreak/>
        <w:t>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 xml:space="preserve"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</w:t>
      </w:r>
      <w:r>
        <w:lastRenderedPageBreak/>
        <w:t>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</w:t>
      </w:r>
      <w:r>
        <w:lastRenderedPageBreak/>
        <w:t>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</w:t>
      </w:r>
      <w:r>
        <w:lastRenderedPageBreak/>
        <w:t>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</w:t>
      </w:r>
      <w:r>
        <w:lastRenderedPageBreak/>
        <w:t>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</w:t>
      </w:r>
      <w:r>
        <w:lastRenderedPageBreak/>
        <w:t>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656"/>
        <w:gridCol w:w="7499"/>
        <w:gridCol w:w="5741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>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Проблематизирующая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8F" w:rsidRDefault="00BB548F">
      <w:r>
        <w:separator/>
      </w:r>
    </w:p>
  </w:endnote>
  <w:endnote w:type="continuationSeparator" w:id="1">
    <w:p w:rsidR="00BB548F" w:rsidRDefault="00BB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8F" w:rsidRDefault="00BB548F">
      <w:r>
        <w:separator/>
      </w:r>
    </w:p>
  </w:footnote>
  <w:footnote w:type="continuationSeparator" w:id="1">
    <w:p w:rsidR="00BB548F" w:rsidRDefault="00BB5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4787F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B548F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83D7B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8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4787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64787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64787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64787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4787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64787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64787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4787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4787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4787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4787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7FAB-5DCB-4962-8456-F5E76DC4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40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donskooh@yandex.ru</cp:lastModifiedBy>
  <cp:revision>11</cp:revision>
  <dcterms:created xsi:type="dcterms:W3CDTF">2023-08-15T20:25:00Z</dcterms:created>
  <dcterms:modified xsi:type="dcterms:W3CDTF">2024-02-28T14:13:00Z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